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85" w:rsidRDefault="00595E85" w:rsidP="00595E8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ОБЪЯВЛЕНИЕ</w:t>
      </w:r>
    </w:p>
    <w:p w:rsidR="00595E85" w:rsidRDefault="00595E85" w:rsidP="00595E85">
      <w:pPr>
        <w:pStyle w:val="1"/>
        <w:rPr>
          <w:sz w:val="24"/>
          <w:szCs w:val="24"/>
        </w:rPr>
      </w:pPr>
    </w:p>
    <w:p w:rsidR="00595E85" w:rsidRDefault="00595E85" w:rsidP="00595E8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Исполнительный комитет </w:t>
      </w: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  Тюлячинского  муниципального района сообщает о том, что предоставляется в аренду земельный участок из категории земель населенных пунктов  с ка</w:t>
      </w:r>
      <w:r>
        <w:rPr>
          <w:sz w:val="24"/>
          <w:szCs w:val="24"/>
        </w:rPr>
        <w:t>дастровым номером 16:40:060401:</w:t>
      </w:r>
      <w:r w:rsidRPr="00595E85">
        <w:rPr>
          <w:sz w:val="24"/>
          <w:szCs w:val="24"/>
        </w:rPr>
        <w:t>152</w:t>
      </w:r>
      <w:r>
        <w:rPr>
          <w:sz w:val="24"/>
          <w:szCs w:val="24"/>
        </w:rPr>
        <w:t>,  площадью 1</w:t>
      </w:r>
      <w:r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595E85" w:rsidRDefault="00595E85" w:rsidP="00595E8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Местоположение участка: Республика Татарстан, </w:t>
      </w:r>
      <w:proofErr w:type="spellStart"/>
      <w:r>
        <w:rPr>
          <w:sz w:val="24"/>
          <w:szCs w:val="24"/>
        </w:rPr>
        <w:t>Тюлячинский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Большенырсинское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д.Малые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Нырси</w:t>
      </w:r>
      <w:proofErr w:type="spellEnd"/>
      <w:r>
        <w:rPr>
          <w:sz w:val="24"/>
          <w:szCs w:val="24"/>
        </w:rPr>
        <w:t>, ул.Кооперативная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595E85" w:rsidRDefault="00595E85" w:rsidP="00595E8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95E85" w:rsidRDefault="00595E85" w:rsidP="00595E8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Разрешенное использование: для  ведения личного подсобного хозяйства.</w:t>
      </w:r>
    </w:p>
    <w:p w:rsidR="00595E85" w:rsidRDefault="00595E85" w:rsidP="00595E85">
      <w:pPr>
        <w:rPr>
          <w:sz w:val="24"/>
          <w:szCs w:val="24"/>
        </w:rPr>
      </w:pPr>
    </w:p>
    <w:p w:rsidR="00595E85" w:rsidRDefault="00595E85" w:rsidP="00595E8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Желающим арендовать данный земельный участок  необходимо в течение одного месяца  со дня опубликования  данного объявления обратиться с заявлением  в Исполнительный комитет </w:t>
      </w: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  Тюлячинского  муниципального района по адресу: Республика Татарстан, </w:t>
      </w:r>
      <w:proofErr w:type="spellStart"/>
      <w:r>
        <w:rPr>
          <w:sz w:val="24"/>
          <w:szCs w:val="24"/>
        </w:rPr>
        <w:t>Тюлячинский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Нырси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>, дом 10.</w:t>
      </w:r>
    </w:p>
    <w:p w:rsidR="00595E85" w:rsidRDefault="00595E85" w:rsidP="00595E85">
      <w:pPr>
        <w:pStyle w:val="1"/>
        <w:rPr>
          <w:sz w:val="24"/>
          <w:szCs w:val="24"/>
        </w:rPr>
      </w:pPr>
    </w:p>
    <w:p w:rsidR="00595E85" w:rsidRDefault="00595E85" w:rsidP="00595E85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>Телефон для справок: 884360-53-1-25</w:t>
      </w:r>
    </w:p>
    <w:p w:rsidR="00595E85" w:rsidRDefault="00595E85" w:rsidP="00595E85">
      <w:pPr>
        <w:rPr>
          <w:sz w:val="24"/>
          <w:szCs w:val="24"/>
        </w:rPr>
      </w:pPr>
    </w:p>
    <w:p w:rsidR="00595E85" w:rsidRDefault="00595E85" w:rsidP="00595E85">
      <w:pPr>
        <w:rPr>
          <w:sz w:val="24"/>
          <w:szCs w:val="24"/>
        </w:rPr>
      </w:pPr>
    </w:p>
    <w:p w:rsidR="00CC7E2B" w:rsidRDefault="00CC7E2B"/>
    <w:sectPr w:rsidR="00CC7E2B" w:rsidSect="00595E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85"/>
    <w:rsid w:val="00595E85"/>
    <w:rsid w:val="00C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8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E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8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E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2015-12-24T10:28:00Z</dcterms:created>
  <dcterms:modified xsi:type="dcterms:W3CDTF">2015-12-24T10:32:00Z</dcterms:modified>
</cp:coreProperties>
</file>